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140" w:rsidRPr="00AD1FAF" w:rsidRDefault="00512140" w:rsidP="00512140">
      <w:pPr>
        <w:shd w:val="clear" w:color="auto" w:fill="FFFFFF"/>
        <w:autoSpaceDE w:val="0"/>
        <w:jc w:val="center"/>
        <w:rPr>
          <w:rFonts w:eastAsia="Times New Roman"/>
          <w:b/>
          <w:smallCaps/>
          <w:spacing w:val="4"/>
          <w:sz w:val="24"/>
          <w:lang w:eastAsia="ar-SA"/>
        </w:rPr>
      </w:pPr>
      <w:r>
        <w:rPr>
          <w:rFonts w:eastAsia="Times New Roman"/>
          <w:smallCaps/>
          <w:noProof/>
          <w:spacing w:val="4"/>
          <w:sz w:val="32"/>
          <w:szCs w:val="32"/>
          <w:lang w:eastAsia="ru-RU"/>
        </w:rPr>
        <w:drawing>
          <wp:inline distT="0" distB="0" distL="0" distR="0">
            <wp:extent cx="582295" cy="68580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140" w:rsidRPr="00AD1FAF" w:rsidRDefault="00512140" w:rsidP="00512140">
      <w:pPr>
        <w:shd w:val="clear" w:color="auto" w:fill="FFFFFF"/>
        <w:autoSpaceDE w:val="0"/>
        <w:jc w:val="center"/>
        <w:rPr>
          <w:rFonts w:eastAsia="Times New Roman"/>
          <w:b/>
          <w:smallCaps/>
          <w:spacing w:val="4"/>
          <w:sz w:val="24"/>
          <w:lang w:eastAsia="ar-SA"/>
        </w:rPr>
      </w:pPr>
    </w:p>
    <w:p w:rsidR="00512140" w:rsidRPr="00AD1FAF" w:rsidRDefault="00512140" w:rsidP="00512140">
      <w:pPr>
        <w:pStyle w:val="1"/>
        <w:tabs>
          <w:tab w:val="left" w:pos="0"/>
        </w:tabs>
        <w:spacing w:before="0" w:line="480" w:lineRule="auto"/>
        <w:ind w:right="-6"/>
        <w:jc w:val="center"/>
        <w:rPr>
          <w:rFonts w:eastAsia="Times New Roman"/>
          <w:color w:val="auto"/>
          <w:sz w:val="20"/>
          <w:szCs w:val="22"/>
          <w:lang w:eastAsia="ar-SA"/>
        </w:rPr>
      </w:pPr>
      <w:r w:rsidRPr="00AD1FAF">
        <w:rPr>
          <w:rFonts w:eastAsia="Times New Roman"/>
          <w:color w:val="auto"/>
          <w:sz w:val="20"/>
          <w:szCs w:val="22"/>
          <w:lang w:eastAsia="ar-SA"/>
        </w:rPr>
        <w:t xml:space="preserve">СОВЕТ НАРОДНЫХ ДЕПУТАТОВ ГОРОДСКОГО ПОСЕЛЕНИЯ ГОРОД  ЛИСКИ </w:t>
      </w:r>
    </w:p>
    <w:p w:rsidR="00512140" w:rsidRPr="00AD1FAF" w:rsidRDefault="00512140" w:rsidP="00512140">
      <w:pPr>
        <w:pStyle w:val="1"/>
        <w:tabs>
          <w:tab w:val="left" w:pos="0"/>
        </w:tabs>
        <w:spacing w:before="0" w:line="480" w:lineRule="auto"/>
        <w:ind w:right="-6"/>
        <w:jc w:val="center"/>
        <w:rPr>
          <w:rFonts w:eastAsia="Times New Roman"/>
          <w:color w:val="auto"/>
          <w:sz w:val="22"/>
          <w:szCs w:val="22"/>
          <w:lang w:eastAsia="ar-SA"/>
        </w:rPr>
      </w:pPr>
      <w:r w:rsidRPr="00AD1FAF">
        <w:rPr>
          <w:rFonts w:eastAsia="Times New Roman"/>
          <w:color w:val="auto"/>
          <w:sz w:val="20"/>
          <w:szCs w:val="22"/>
          <w:lang w:eastAsia="ar-SA"/>
        </w:rPr>
        <w:t>ЛИСКИНСКОГО МУНИЦИПАЛЬНОГО РАЙОНА ВОРОНЕЖСКОЙ ОБЛАСТИ</w:t>
      </w:r>
    </w:p>
    <w:tbl>
      <w:tblPr>
        <w:tblW w:w="9608" w:type="dxa"/>
        <w:tblLook w:val="04A0"/>
      </w:tblPr>
      <w:tblGrid>
        <w:gridCol w:w="9608"/>
      </w:tblGrid>
      <w:tr w:rsidR="00512140" w:rsidRPr="00AD1FAF" w:rsidTr="00372432">
        <w:trPr>
          <w:trHeight w:val="745"/>
        </w:trPr>
        <w:tc>
          <w:tcPr>
            <w:tcW w:w="9608" w:type="dxa"/>
          </w:tcPr>
          <w:p w:rsidR="00512140" w:rsidRPr="00AD1FAF" w:rsidRDefault="00512140" w:rsidP="008A134D">
            <w:pPr>
              <w:pStyle w:val="2"/>
              <w:tabs>
                <w:tab w:val="left" w:pos="0"/>
              </w:tabs>
              <w:spacing w:before="0"/>
              <w:ind w:right="-6"/>
              <w:rPr>
                <w:rFonts w:eastAsia="Times New Roman"/>
                <w:color w:val="auto"/>
                <w:sz w:val="20"/>
                <w:szCs w:val="20"/>
                <w:lang w:eastAsia="ar-SA"/>
              </w:rPr>
            </w:pPr>
          </w:p>
          <w:p w:rsidR="00512140" w:rsidRPr="00AD1FAF" w:rsidRDefault="00512140" w:rsidP="008A134D">
            <w:pPr>
              <w:pStyle w:val="2"/>
              <w:tabs>
                <w:tab w:val="left" w:pos="0"/>
              </w:tabs>
              <w:spacing w:before="0"/>
              <w:ind w:right="-6"/>
              <w:rPr>
                <w:rFonts w:eastAsia="Times New Roman"/>
                <w:color w:val="auto"/>
                <w:szCs w:val="40"/>
                <w:lang w:eastAsia="ar-SA"/>
              </w:rPr>
            </w:pPr>
            <w:r w:rsidRPr="00AD1FAF">
              <w:rPr>
                <w:rFonts w:eastAsia="Times New Roman"/>
                <w:color w:val="auto"/>
                <w:sz w:val="32"/>
                <w:szCs w:val="32"/>
                <w:lang w:eastAsia="ar-SA"/>
              </w:rPr>
              <w:t xml:space="preserve">          </w:t>
            </w:r>
            <w:proofErr w:type="gramStart"/>
            <w:r w:rsidRPr="00AD1FAF">
              <w:rPr>
                <w:rFonts w:eastAsia="Times New Roman"/>
                <w:color w:val="auto"/>
                <w:szCs w:val="40"/>
                <w:lang w:eastAsia="ar-SA"/>
              </w:rPr>
              <w:t>Р</w:t>
            </w:r>
            <w:proofErr w:type="gramEnd"/>
            <w:r w:rsidRPr="00AD1FAF">
              <w:rPr>
                <w:rFonts w:eastAsia="Times New Roman"/>
                <w:color w:val="auto"/>
                <w:szCs w:val="40"/>
                <w:lang w:eastAsia="ar-SA"/>
              </w:rPr>
              <w:t xml:space="preserve"> Е Ш Е Н И Е </w:t>
            </w:r>
          </w:p>
        </w:tc>
      </w:tr>
    </w:tbl>
    <w:p w:rsidR="00512140" w:rsidRPr="00AD1FAF" w:rsidRDefault="005873DF" w:rsidP="00512140">
      <w:pPr>
        <w:shd w:val="clear" w:color="auto" w:fill="FFFFFF"/>
        <w:autoSpaceDE w:val="0"/>
        <w:ind w:right="-6"/>
        <w:rPr>
          <w:rFonts w:eastAsia="Times New Roman"/>
          <w:bCs/>
          <w:spacing w:val="-4"/>
          <w:szCs w:val="28"/>
          <w:lang w:eastAsia="ar-SA"/>
        </w:rPr>
      </w:pPr>
      <w:r>
        <w:rPr>
          <w:rFonts w:eastAsia="Times New Roman"/>
          <w:bCs/>
          <w:noProof/>
          <w:spacing w:val="-4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1.5pt;margin-top:5.25pt;width:1in;height:23.25pt;z-index:251660288;mso-position-horizontal-relative:text;mso-position-vertical-relative:text" stroked="f">
            <v:textbox style="mso-next-textbox:#_x0000_s1026">
              <w:txbxContent>
                <w:p w:rsidR="00512140" w:rsidRPr="00306B1B" w:rsidRDefault="00512140" w:rsidP="00512140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939"/>
      </w:tblGrid>
      <w:tr w:rsidR="00C13FD4" w:rsidRPr="00905F8A" w:rsidTr="00EA4C3E">
        <w:tc>
          <w:tcPr>
            <w:tcW w:w="250" w:type="dxa"/>
          </w:tcPr>
          <w:p w:rsidR="00C13FD4" w:rsidRPr="00905F8A" w:rsidRDefault="00C13FD4" w:rsidP="00EA4C3E">
            <w:pPr>
              <w:spacing w:before="235" w:line="100" w:lineRule="atLeast"/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</w:pPr>
            <w:r w:rsidRPr="00905F8A"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C13FD4" w:rsidRPr="00905F8A" w:rsidRDefault="00C13FD4" w:rsidP="00EA4C3E">
            <w:pPr>
              <w:spacing w:before="235" w:line="100" w:lineRule="atLeast"/>
              <w:jc w:val="center"/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</w:pPr>
            <w:r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  <w:t>27</w:t>
            </w:r>
          </w:p>
        </w:tc>
        <w:tc>
          <w:tcPr>
            <w:tcW w:w="236" w:type="dxa"/>
          </w:tcPr>
          <w:p w:rsidR="00C13FD4" w:rsidRPr="00905F8A" w:rsidRDefault="00C13FD4" w:rsidP="00EA4C3E">
            <w:pPr>
              <w:spacing w:before="235" w:line="100" w:lineRule="atLeast"/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</w:pPr>
            <w:r w:rsidRPr="00905F8A"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C13FD4" w:rsidRPr="00973DE2" w:rsidRDefault="00C13FD4" w:rsidP="00EA4C3E">
            <w:pPr>
              <w:spacing w:before="235" w:line="100" w:lineRule="atLeast"/>
              <w:jc w:val="center"/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</w:pPr>
            <w:r w:rsidRPr="00973DE2"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  <w:t>мая</w:t>
            </w:r>
          </w:p>
        </w:tc>
        <w:tc>
          <w:tcPr>
            <w:tcW w:w="1005" w:type="dxa"/>
          </w:tcPr>
          <w:p w:rsidR="00C13FD4" w:rsidRPr="00973DE2" w:rsidRDefault="00C13FD4" w:rsidP="00EA4C3E">
            <w:pPr>
              <w:spacing w:before="235" w:line="100" w:lineRule="atLeast"/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</w:pPr>
            <w:r w:rsidRPr="00973DE2"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  <w:t>2016 г.</w:t>
            </w:r>
          </w:p>
        </w:tc>
        <w:tc>
          <w:tcPr>
            <w:tcW w:w="620" w:type="dxa"/>
          </w:tcPr>
          <w:p w:rsidR="00C13FD4" w:rsidRPr="00905F8A" w:rsidRDefault="00C13FD4" w:rsidP="00EA4C3E">
            <w:pPr>
              <w:spacing w:before="235" w:line="100" w:lineRule="atLeast"/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</w:pPr>
            <w:r w:rsidRPr="00905F8A"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  <w:t>№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C13FD4" w:rsidRPr="00905F8A" w:rsidRDefault="00C13FD4" w:rsidP="00C13FD4">
            <w:pPr>
              <w:spacing w:before="235" w:line="100" w:lineRule="atLeast"/>
              <w:jc w:val="center"/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</w:pPr>
            <w:r>
              <w:rPr>
                <w:rFonts w:eastAsia="Times New Roman"/>
                <w:color w:val="000000"/>
                <w:spacing w:val="-4"/>
                <w:szCs w:val="28"/>
                <w:lang w:eastAsia="ar-SA"/>
              </w:rPr>
              <w:t>42</w:t>
            </w:r>
          </w:p>
        </w:tc>
      </w:tr>
    </w:tbl>
    <w:p w:rsidR="00C13FD4" w:rsidRDefault="00C13FD4" w:rsidP="00C13FD4">
      <w:pPr>
        <w:shd w:val="clear" w:color="auto" w:fill="FFFFFF"/>
        <w:spacing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p w:rsidR="00512140" w:rsidRDefault="00512140" w:rsidP="00512140">
      <w:pPr>
        <w:shd w:val="clear" w:color="auto" w:fill="FFFFFF"/>
        <w:autoSpaceDE w:val="0"/>
        <w:ind w:right="-6"/>
        <w:rPr>
          <w:rFonts w:eastAsia="Times New Roman"/>
          <w:bCs/>
          <w:spacing w:val="-4"/>
          <w:sz w:val="20"/>
          <w:szCs w:val="20"/>
          <w:lang w:eastAsia="ar-SA"/>
        </w:rPr>
      </w:pPr>
      <w:r w:rsidRPr="00AD1FAF">
        <w:rPr>
          <w:rFonts w:eastAsia="Times New Roman"/>
          <w:bCs/>
          <w:spacing w:val="-4"/>
          <w:sz w:val="20"/>
          <w:szCs w:val="20"/>
          <w:lang w:eastAsia="ar-SA"/>
        </w:rPr>
        <w:t xml:space="preserve">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651"/>
      </w:tblGrid>
      <w:tr w:rsidR="00372432" w:rsidTr="00372432">
        <w:tc>
          <w:tcPr>
            <w:tcW w:w="5920" w:type="dxa"/>
          </w:tcPr>
          <w:p w:rsidR="00372432" w:rsidRPr="00372432" w:rsidRDefault="00372432" w:rsidP="00080260">
            <w:pPr>
              <w:jc w:val="both"/>
              <w:rPr>
                <w:rFonts w:eastAsia="Times New Roman"/>
                <w:b/>
                <w:szCs w:val="28"/>
                <w:lang w:eastAsia="ar-SA"/>
              </w:rPr>
            </w:pPr>
            <w:r>
              <w:rPr>
                <w:rFonts w:eastAsia="Times New Roman"/>
                <w:b/>
                <w:szCs w:val="28"/>
                <w:lang w:eastAsia="ar-SA"/>
              </w:rPr>
              <w:t>О внесении изменений в Решение Совета народных депутатов городского поселения город Лиски Лискинского муниципального района Воронежской области от 28</w:t>
            </w:r>
            <w:r w:rsidR="00080260">
              <w:rPr>
                <w:rFonts w:eastAsia="Times New Roman"/>
                <w:b/>
                <w:szCs w:val="28"/>
                <w:lang w:eastAsia="ar-SA"/>
              </w:rPr>
              <w:t>.05.2012 г</w:t>
            </w:r>
            <w:r>
              <w:rPr>
                <w:rFonts w:eastAsia="Times New Roman"/>
                <w:b/>
                <w:szCs w:val="28"/>
                <w:lang w:eastAsia="ar-SA"/>
              </w:rPr>
              <w:t>. № 114 «Об утверждении Правил внешнего благоустройства, организации уборки, обеспечения чистоты и порядка на территории городского поселения город Лиски Лискинского муниципального района Воронежской области»</w:t>
            </w:r>
          </w:p>
        </w:tc>
        <w:tc>
          <w:tcPr>
            <w:tcW w:w="3651" w:type="dxa"/>
          </w:tcPr>
          <w:p w:rsidR="00372432" w:rsidRDefault="00372432" w:rsidP="00372432">
            <w:pPr>
              <w:autoSpaceDE w:val="0"/>
              <w:ind w:right="-6"/>
              <w:rPr>
                <w:rFonts w:eastAsia="Times New Roman"/>
                <w:bCs/>
                <w:spacing w:val="-4"/>
                <w:sz w:val="20"/>
                <w:szCs w:val="20"/>
                <w:lang w:eastAsia="ar-SA"/>
              </w:rPr>
            </w:pPr>
          </w:p>
        </w:tc>
      </w:tr>
    </w:tbl>
    <w:p w:rsidR="00372432" w:rsidRPr="00AD1FAF" w:rsidRDefault="00372432" w:rsidP="00372432">
      <w:pPr>
        <w:shd w:val="clear" w:color="auto" w:fill="FFFFFF"/>
        <w:autoSpaceDE w:val="0"/>
        <w:ind w:right="-6"/>
        <w:rPr>
          <w:rFonts w:eastAsia="Times New Roman"/>
          <w:bCs/>
          <w:spacing w:val="-4"/>
          <w:sz w:val="20"/>
          <w:szCs w:val="20"/>
          <w:lang w:eastAsia="ar-SA"/>
        </w:rPr>
      </w:pPr>
    </w:p>
    <w:p w:rsidR="00512140" w:rsidRDefault="00372432" w:rsidP="00C13FD4">
      <w:pPr>
        <w:spacing w:line="360" w:lineRule="auto"/>
        <w:jc w:val="both"/>
        <w:rPr>
          <w:rFonts w:eastAsia="Times New Roman"/>
          <w:szCs w:val="28"/>
          <w:lang w:eastAsia="ar-SA"/>
        </w:rPr>
      </w:pPr>
      <w:r>
        <w:rPr>
          <w:rFonts w:eastAsia="Times New Roman"/>
          <w:szCs w:val="28"/>
          <w:lang w:eastAsia="ar-SA"/>
        </w:rPr>
        <w:t xml:space="preserve">     </w:t>
      </w:r>
      <w:r w:rsidR="00512140">
        <w:rPr>
          <w:rFonts w:eastAsia="Times New Roman"/>
          <w:szCs w:val="28"/>
          <w:lang w:eastAsia="ar-SA"/>
        </w:rPr>
        <w:t>В соответствии с Градостроительным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руководствуясь Уставом городского поселения город Лиски</w:t>
      </w:r>
      <w:r w:rsidR="00080260">
        <w:rPr>
          <w:rFonts w:eastAsia="Times New Roman"/>
          <w:szCs w:val="28"/>
          <w:lang w:eastAsia="ar-SA"/>
        </w:rPr>
        <w:t xml:space="preserve"> Лискинского муниципального района Воронежской области</w:t>
      </w:r>
      <w:r w:rsidR="00512140">
        <w:rPr>
          <w:rFonts w:eastAsia="Times New Roman"/>
          <w:szCs w:val="28"/>
          <w:lang w:eastAsia="ar-SA"/>
        </w:rPr>
        <w:t>, Совет народных депутатов городского поселения город Лиски</w:t>
      </w:r>
      <w:r w:rsidR="00080260">
        <w:rPr>
          <w:rFonts w:eastAsia="Times New Roman"/>
          <w:szCs w:val="28"/>
          <w:lang w:eastAsia="ar-SA"/>
        </w:rPr>
        <w:t xml:space="preserve"> Лискинского муниципального района Воронежской области</w:t>
      </w:r>
    </w:p>
    <w:p w:rsidR="00512140" w:rsidRPr="00C13FD4" w:rsidRDefault="00512140" w:rsidP="00C13FD4">
      <w:pPr>
        <w:spacing w:line="360" w:lineRule="auto"/>
        <w:jc w:val="both"/>
        <w:rPr>
          <w:rFonts w:eastAsia="Times New Roman"/>
          <w:b/>
          <w:szCs w:val="28"/>
          <w:lang w:eastAsia="ar-SA"/>
        </w:rPr>
      </w:pPr>
      <w:proofErr w:type="gramStart"/>
      <w:r w:rsidRPr="00C13FD4">
        <w:rPr>
          <w:rFonts w:eastAsia="Times New Roman"/>
          <w:b/>
          <w:szCs w:val="28"/>
          <w:lang w:eastAsia="ar-SA"/>
        </w:rPr>
        <w:t>Р</w:t>
      </w:r>
      <w:proofErr w:type="gramEnd"/>
      <w:r w:rsidRPr="00C13FD4">
        <w:rPr>
          <w:rFonts w:eastAsia="Times New Roman"/>
          <w:b/>
          <w:szCs w:val="28"/>
          <w:lang w:eastAsia="ar-SA"/>
        </w:rPr>
        <w:t xml:space="preserve"> Е Ш И Л:</w:t>
      </w:r>
    </w:p>
    <w:p w:rsidR="00512140" w:rsidRPr="00DA7FE6" w:rsidRDefault="00512140" w:rsidP="00C13FD4">
      <w:pPr>
        <w:spacing w:line="36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ar-SA"/>
        </w:rPr>
        <w:t xml:space="preserve">  1.</w:t>
      </w:r>
      <w:r w:rsidRPr="00512140">
        <w:rPr>
          <w:rFonts w:eastAsia="Times New Roman"/>
          <w:szCs w:val="28"/>
          <w:lang w:eastAsia="ar-SA"/>
        </w:rPr>
        <w:t>Внести в Правила благоустройства городского поселения город Лиски Лискинского муниципального района Воронежской области</w:t>
      </w:r>
      <w:r w:rsidR="00080260">
        <w:rPr>
          <w:rFonts w:eastAsia="Times New Roman"/>
          <w:szCs w:val="28"/>
          <w:lang w:eastAsia="ar-SA"/>
        </w:rPr>
        <w:t>,</w:t>
      </w:r>
      <w:r w:rsidRPr="00512140">
        <w:rPr>
          <w:rFonts w:eastAsia="Times New Roman"/>
          <w:szCs w:val="28"/>
          <w:lang w:eastAsia="ar-SA"/>
        </w:rPr>
        <w:t xml:space="preserve"> утвержденные</w:t>
      </w:r>
      <w:r>
        <w:rPr>
          <w:rFonts w:eastAsia="Times New Roman"/>
          <w:szCs w:val="28"/>
          <w:lang w:eastAsia="ar-SA"/>
        </w:rPr>
        <w:t xml:space="preserve"> Р</w:t>
      </w:r>
      <w:r w:rsidRPr="00512140">
        <w:rPr>
          <w:rFonts w:eastAsia="Times New Roman"/>
          <w:szCs w:val="28"/>
          <w:lang w:eastAsia="ar-SA"/>
        </w:rPr>
        <w:t>ешением Совета народных депутатов городского поселения город Лиски Лискинского муниципального района Воронежской области от 28</w:t>
      </w:r>
      <w:r w:rsidR="00080260">
        <w:rPr>
          <w:rFonts w:eastAsia="Times New Roman"/>
          <w:szCs w:val="28"/>
          <w:lang w:eastAsia="ar-SA"/>
        </w:rPr>
        <w:t>.05.2012 г.</w:t>
      </w:r>
      <w:r w:rsidRPr="00512140">
        <w:rPr>
          <w:rFonts w:eastAsia="Times New Roman"/>
          <w:szCs w:val="28"/>
          <w:lang w:eastAsia="ar-SA"/>
        </w:rPr>
        <w:t xml:space="preserve"> № 114</w:t>
      </w:r>
      <w:r>
        <w:rPr>
          <w:rFonts w:eastAsia="Times New Roman"/>
          <w:szCs w:val="28"/>
          <w:lang w:eastAsia="ar-SA"/>
        </w:rPr>
        <w:t xml:space="preserve">, </w:t>
      </w:r>
      <w:r w:rsidRPr="00512140">
        <w:rPr>
          <w:rFonts w:eastAsia="Times New Roman"/>
          <w:szCs w:val="28"/>
          <w:lang w:eastAsia="ar-SA"/>
        </w:rPr>
        <w:t xml:space="preserve"> изменения</w:t>
      </w:r>
      <w:r>
        <w:rPr>
          <w:rFonts w:eastAsia="Times New Roman"/>
          <w:szCs w:val="28"/>
          <w:lang w:eastAsia="ar-SA"/>
        </w:rPr>
        <w:t xml:space="preserve"> и дополнения, изложив</w:t>
      </w:r>
      <w:r>
        <w:rPr>
          <w:rFonts w:eastAsia="Times New Roman"/>
          <w:szCs w:val="28"/>
          <w:lang w:eastAsia="ru-RU"/>
        </w:rPr>
        <w:t xml:space="preserve"> </w:t>
      </w:r>
      <w:r w:rsidR="00532A02">
        <w:rPr>
          <w:rFonts w:eastAsia="Times New Roman"/>
          <w:szCs w:val="28"/>
          <w:lang w:eastAsia="ru-RU"/>
        </w:rPr>
        <w:t>часть 8.5.4. р</w:t>
      </w:r>
      <w:r>
        <w:rPr>
          <w:rFonts w:eastAsia="Times New Roman"/>
          <w:szCs w:val="28"/>
          <w:lang w:eastAsia="ru-RU"/>
        </w:rPr>
        <w:t>аздел</w:t>
      </w:r>
      <w:r w:rsidR="00532A02">
        <w:rPr>
          <w:rFonts w:eastAsia="Times New Roman"/>
          <w:szCs w:val="28"/>
          <w:lang w:eastAsia="ru-RU"/>
        </w:rPr>
        <w:t>а</w:t>
      </w:r>
      <w:r>
        <w:rPr>
          <w:rFonts w:eastAsia="Times New Roman"/>
          <w:szCs w:val="28"/>
          <w:lang w:eastAsia="ru-RU"/>
        </w:rPr>
        <w:t xml:space="preserve"> 8</w:t>
      </w:r>
      <w:r w:rsidRPr="00DA7FE6">
        <w:rPr>
          <w:rFonts w:eastAsia="Times New Roman"/>
          <w:szCs w:val="28"/>
          <w:lang w:eastAsia="ru-RU"/>
        </w:rPr>
        <w:t xml:space="preserve"> «</w:t>
      </w:r>
      <w:r w:rsidRPr="000A1CA1">
        <w:rPr>
          <w:rFonts w:eastAsia="Times New Roman"/>
          <w:color w:val="000000"/>
          <w:szCs w:val="20"/>
          <w:shd w:val="clear" w:color="auto" w:fill="FFFFFF"/>
          <w:lang w:eastAsia="ru-RU"/>
        </w:rPr>
        <w:t>Ремонт и</w:t>
      </w:r>
      <w:r>
        <w:rPr>
          <w:rFonts w:eastAsia="Times New Roman"/>
          <w:color w:val="000000"/>
          <w:szCs w:val="20"/>
          <w:shd w:val="clear" w:color="auto" w:fill="FFFFFF"/>
          <w:lang w:eastAsia="ru-RU"/>
        </w:rPr>
        <w:t xml:space="preserve"> содержание зданий и сооружений</w:t>
      </w:r>
      <w:r w:rsidRPr="00DA7FE6">
        <w:rPr>
          <w:rFonts w:eastAsia="Times New Roman"/>
          <w:szCs w:val="28"/>
          <w:lang w:eastAsia="ru-RU"/>
        </w:rPr>
        <w:t>»</w:t>
      </w:r>
      <w:r>
        <w:rPr>
          <w:rFonts w:eastAsia="Times New Roman"/>
          <w:szCs w:val="28"/>
          <w:lang w:eastAsia="ru-RU"/>
        </w:rPr>
        <w:t xml:space="preserve"> в </w:t>
      </w:r>
      <w:r w:rsidR="005A2AFC">
        <w:rPr>
          <w:rFonts w:eastAsia="Times New Roman"/>
          <w:szCs w:val="28"/>
          <w:lang w:eastAsia="ru-RU"/>
        </w:rPr>
        <w:t>новой</w:t>
      </w:r>
      <w:r>
        <w:rPr>
          <w:rFonts w:eastAsia="Times New Roman"/>
          <w:szCs w:val="28"/>
          <w:lang w:eastAsia="ru-RU"/>
        </w:rPr>
        <w:t xml:space="preserve"> редакции: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rFonts w:eastAsia="Times New Roman"/>
          <w:color w:val="000000"/>
          <w:szCs w:val="20"/>
          <w:shd w:val="clear" w:color="auto" w:fill="FFFFFF"/>
          <w:lang w:eastAsia="ru-RU"/>
        </w:rPr>
      </w:pPr>
      <w:r w:rsidRPr="00DA7FE6">
        <w:rPr>
          <w:rFonts w:eastAsia="Times New Roman"/>
          <w:szCs w:val="28"/>
          <w:lang w:eastAsia="ru-RU"/>
        </w:rPr>
        <w:lastRenderedPageBreak/>
        <w:t>«</w:t>
      </w:r>
      <w:r w:rsidRPr="000A1CA1">
        <w:rPr>
          <w:rFonts w:eastAsia="Times New Roman"/>
          <w:color w:val="000000"/>
          <w:szCs w:val="20"/>
          <w:shd w:val="clear" w:color="auto" w:fill="FFFFFF"/>
          <w:lang w:eastAsia="ru-RU"/>
        </w:rPr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 w:rsidRPr="000A1CA1">
        <w:rPr>
          <w:rFonts w:eastAsia="Times New Roman"/>
          <w:color w:val="000000"/>
          <w:szCs w:val="20"/>
          <w:shd w:val="clear" w:color="auto" w:fill="FFFFFF"/>
          <w:lang w:eastAsia="ru-RU"/>
        </w:rPr>
        <w:t xml:space="preserve"> Ремонт и</w:t>
      </w:r>
      <w:r>
        <w:rPr>
          <w:rFonts w:eastAsia="Times New Roman"/>
          <w:color w:val="000000"/>
          <w:szCs w:val="20"/>
          <w:shd w:val="clear" w:color="auto" w:fill="FFFFFF"/>
          <w:lang w:eastAsia="ru-RU"/>
        </w:rPr>
        <w:t xml:space="preserve"> содержание зданий и сооружений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rFonts w:eastAsia="Times New Roman"/>
          <w:color w:val="000000"/>
          <w:szCs w:val="20"/>
          <w:shd w:val="clear" w:color="auto" w:fill="FFFFFF"/>
          <w:lang w:eastAsia="ru-RU"/>
        </w:rPr>
      </w:pPr>
      <w:r w:rsidRPr="000A1CA1">
        <w:rPr>
          <w:rFonts w:eastAsia="Times New Roman"/>
          <w:color w:val="000000"/>
          <w:szCs w:val="20"/>
          <w:shd w:val="clear" w:color="auto" w:fill="FFFFFF"/>
          <w:lang w:eastAsia="ru-RU"/>
        </w:rPr>
        <w:t>8.</w:t>
      </w:r>
      <w:r w:rsidR="00532A02" w:rsidRP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 xml:space="preserve"> 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 w:rsidRPr="000A1CA1">
        <w:rPr>
          <w:rFonts w:eastAsia="Times New Roman"/>
          <w:color w:val="000000"/>
          <w:szCs w:val="20"/>
          <w:shd w:val="clear" w:color="auto" w:fill="FFFFFF"/>
          <w:lang w:eastAsia="ru-RU"/>
        </w:rPr>
        <w:t>1. Эксплуатацию зданий и сооружений, их ремонт рекомендуется производить в соответствии с установленными правилами и нормами технической эксплуатации.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rFonts w:eastAsia="Times New Roman"/>
          <w:color w:val="000000"/>
          <w:szCs w:val="20"/>
          <w:shd w:val="clear" w:color="auto" w:fill="FFFFFF"/>
          <w:lang w:eastAsia="ru-RU"/>
        </w:rPr>
      </w:pPr>
      <w:r w:rsidRPr="000A1CA1">
        <w:rPr>
          <w:rFonts w:eastAsia="Times New Roman"/>
          <w:color w:val="000000"/>
          <w:szCs w:val="20"/>
          <w:shd w:val="clear" w:color="auto" w:fill="FFFFFF"/>
          <w:lang w:eastAsia="ru-RU"/>
        </w:rPr>
        <w:t>8.</w:t>
      </w:r>
      <w:r w:rsidR="00532A02" w:rsidRP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 xml:space="preserve"> 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 w:rsidRPr="000A1CA1">
        <w:rPr>
          <w:rFonts w:eastAsia="Times New Roman"/>
          <w:color w:val="000000"/>
          <w:szCs w:val="20"/>
          <w:shd w:val="clear" w:color="auto" w:fill="FFFFFF"/>
          <w:lang w:eastAsia="ru-RU"/>
        </w:rPr>
        <w:t>2. Установка указателей на зданиях с обозначением наименования улицы и номерных знаков домов, утвержденного образца, а на угловых домах - названия пересекающихся улиц производится специализированным предприятием, определенным администрацией сельского поселения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rFonts w:eastAsia="Times New Roman"/>
          <w:color w:val="000000"/>
          <w:szCs w:val="20"/>
          <w:shd w:val="clear" w:color="auto" w:fill="FFFFFF"/>
          <w:lang w:eastAsia="ru-RU"/>
        </w:rPr>
        <w:t>8.</w:t>
      </w:r>
      <w:r w:rsidR="00532A02" w:rsidRP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 xml:space="preserve"> 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>
        <w:rPr>
          <w:rFonts w:eastAsia="Times New Roman"/>
          <w:color w:val="000000"/>
          <w:szCs w:val="20"/>
          <w:shd w:val="clear" w:color="auto" w:fill="FFFFFF"/>
          <w:lang w:eastAsia="ru-RU"/>
        </w:rPr>
        <w:t xml:space="preserve">3. </w:t>
      </w:r>
      <w:r w:rsidRPr="00C43341">
        <w:rPr>
          <w:szCs w:val="28"/>
        </w:rPr>
        <w:t>Внешний вид фасадов зданий и сооружений</w:t>
      </w:r>
      <w:r>
        <w:rPr>
          <w:szCs w:val="28"/>
        </w:rPr>
        <w:t xml:space="preserve"> </w:t>
      </w:r>
      <w:r w:rsidRPr="00C43341">
        <w:rPr>
          <w:szCs w:val="28"/>
        </w:rPr>
        <w:t>включает внешний облик, цветовое решение, конструктивные элементы фасада, места размещения информационн</w:t>
      </w:r>
      <w:r>
        <w:rPr>
          <w:szCs w:val="28"/>
        </w:rPr>
        <w:t>ых элементов и устройств</w:t>
      </w:r>
      <w:r w:rsidRPr="00C43341">
        <w:rPr>
          <w:szCs w:val="28"/>
        </w:rPr>
        <w:t>, дополнительного оборудования, их тип, вид и размер</w:t>
      </w:r>
      <w:r>
        <w:rPr>
          <w:szCs w:val="28"/>
        </w:rPr>
        <w:t xml:space="preserve"> (далее – внешний вид фасадов зданий и сооружений).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>
        <w:rPr>
          <w:szCs w:val="28"/>
        </w:rPr>
        <w:t>4. Основным требованием к внешнему виду фасадов зданий и сооружений является стилевое единство архитектурно-художественного образа, материалов, цветового решения.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 w:rsidRPr="00333F3D">
        <w:rPr>
          <w:szCs w:val="28"/>
        </w:rPr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 w:rsidRPr="00333F3D">
        <w:rPr>
          <w:szCs w:val="28"/>
        </w:rPr>
        <w:t xml:space="preserve">5. Внешний вид фасадов зданий и </w:t>
      </w:r>
      <w:r w:rsidRPr="005E2CF0">
        <w:rPr>
          <w:szCs w:val="28"/>
        </w:rPr>
        <w:t>сооружений населенных пунктов, входящих в состав поселения, либо улиц населенных пунктов входящих в состав поселения, перечень которых устанавливается администрацией поселения, определяет архитектурно-градостроительный облик муниципального образования и подлежит согласованию администрацией</w:t>
      </w:r>
      <w:r>
        <w:rPr>
          <w:szCs w:val="28"/>
        </w:rPr>
        <w:t xml:space="preserve"> </w:t>
      </w:r>
      <w:r w:rsidRPr="00333F3D">
        <w:rPr>
          <w:szCs w:val="28"/>
        </w:rPr>
        <w:t xml:space="preserve">в установленном </w:t>
      </w:r>
      <w:r>
        <w:rPr>
          <w:szCs w:val="28"/>
        </w:rPr>
        <w:t xml:space="preserve">ей </w:t>
      </w:r>
      <w:r w:rsidRPr="00333F3D">
        <w:rPr>
          <w:szCs w:val="28"/>
        </w:rPr>
        <w:t>порядке.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>
        <w:rPr>
          <w:szCs w:val="28"/>
        </w:rPr>
        <w:t>6. Объектами согласования архитектурно-градостроительного облика являются объекты капитального строительства (реконструкции), к ним относятся здания и сооружения, фасады которых определяют архитектурный облик населенных пунктов муниципального образования (далее – объект согласования архитектурно-градостроительного облика).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>
        <w:rPr>
          <w:szCs w:val="28"/>
        </w:rPr>
        <w:t xml:space="preserve">7. Внешний вид </w:t>
      </w:r>
      <w:r w:rsidRPr="00EF6ADF">
        <w:rPr>
          <w:szCs w:val="28"/>
        </w:rPr>
        <w:t>первого этажа</w:t>
      </w:r>
      <w:r>
        <w:rPr>
          <w:szCs w:val="28"/>
        </w:rPr>
        <w:t xml:space="preserve"> ф</w:t>
      </w:r>
      <w:r w:rsidRPr="00EF6ADF">
        <w:rPr>
          <w:szCs w:val="28"/>
        </w:rPr>
        <w:t>асад</w:t>
      </w:r>
      <w:r>
        <w:rPr>
          <w:szCs w:val="28"/>
        </w:rPr>
        <w:t>ов зданий и сооружений объектов согласования архитектурно-градостроительного облика</w:t>
      </w:r>
      <w:r w:rsidRPr="00EF6ADF">
        <w:rPr>
          <w:szCs w:val="28"/>
        </w:rPr>
        <w:t>, включая оформление входов в жилые</w:t>
      </w:r>
      <w:r>
        <w:rPr>
          <w:szCs w:val="28"/>
        </w:rPr>
        <w:t xml:space="preserve"> подъезды (двери, козырьки</w:t>
      </w:r>
      <w:r w:rsidRPr="00EF6ADF">
        <w:rPr>
          <w:szCs w:val="28"/>
        </w:rPr>
        <w:t xml:space="preserve">) и помещений, </w:t>
      </w:r>
      <w:r w:rsidRPr="00EF6ADF">
        <w:rPr>
          <w:szCs w:val="28"/>
        </w:rPr>
        <w:lastRenderedPageBreak/>
        <w:t>занятых учреждениями обслуживания (витрины, вход</w:t>
      </w:r>
      <w:r>
        <w:rPr>
          <w:szCs w:val="28"/>
        </w:rPr>
        <w:t>ы, навесы, оконные решетки</w:t>
      </w:r>
      <w:r w:rsidRPr="00EF6ADF">
        <w:rPr>
          <w:szCs w:val="28"/>
        </w:rPr>
        <w:t>), должен иметь единообразное конструктивное и архитектурное решение</w:t>
      </w:r>
      <w:r>
        <w:rPr>
          <w:szCs w:val="28"/>
        </w:rPr>
        <w:t>.</w:t>
      </w:r>
    </w:p>
    <w:p w:rsidR="00512140" w:rsidRDefault="00512140" w:rsidP="00C13FD4">
      <w:pPr>
        <w:spacing w:line="360" w:lineRule="auto"/>
        <w:ind w:firstLine="709"/>
        <w:contextualSpacing/>
        <w:jc w:val="both"/>
      </w:pPr>
      <w:r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>
        <w:t xml:space="preserve">8. Требования к составу </w:t>
      </w:r>
      <w:proofErr w:type="gramStart"/>
      <w:r>
        <w:t>архитектурного решения</w:t>
      </w:r>
      <w:proofErr w:type="gramEnd"/>
      <w:r>
        <w:t xml:space="preserve"> объектов согласования архитектурно-градостроительного облика определяются </w:t>
      </w:r>
      <w:r w:rsidRPr="00CC5CBB">
        <w:t>администрацией</w:t>
      </w:r>
      <w:r>
        <w:t xml:space="preserve"> </w:t>
      </w:r>
      <w:r w:rsidR="00C13FD4">
        <w:t>городского поселения город Лиски</w:t>
      </w:r>
      <w:r w:rsidRPr="00CC5CBB">
        <w:t>.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 w:rsidRPr="00AF1561"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 w:rsidRPr="00AF1561">
        <w:t xml:space="preserve">9. </w:t>
      </w:r>
      <w:r w:rsidRPr="00AF1561">
        <w:rPr>
          <w:szCs w:val="28"/>
        </w:rPr>
        <w:t xml:space="preserve">Формирование </w:t>
      </w:r>
      <w:proofErr w:type="gramStart"/>
      <w:r w:rsidRPr="00AF1561">
        <w:rPr>
          <w:szCs w:val="28"/>
        </w:rPr>
        <w:t>архитек</w:t>
      </w:r>
      <w:r>
        <w:rPr>
          <w:szCs w:val="28"/>
        </w:rPr>
        <w:t>турного решения</w:t>
      </w:r>
      <w:proofErr w:type="gramEnd"/>
      <w:r>
        <w:rPr>
          <w:szCs w:val="28"/>
        </w:rPr>
        <w:t xml:space="preserve"> фасадов зданий и сооружений</w:t>
      </w:r>
      <w:r w:rsidRPr="00AF1561">
        <w:rPr>
          <w:szCs w:val="28"/>
        </w:rPr>
        <w:t>, являющихся объектами культурного наследия, в том числе выявленными объектами культурного наследия, осуществляется в соответствии с законодательством в области сохранения, использования, популяризации и государственной охраны объектов культурного наследия.</w:t>
      </w:r>
    </w:p>
    <w:p w:rsidR="00512140" w:rsidRPr="00C174AD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 w:rsidRPr="00C174AD">
        <w:rPr>
          <w:szCs w:val="28"/>
        </w:rPr>
        <w:t>8.</w:t>
      </w:r>
      <w:r w:rsidR="00532A02" w:rsidRP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 xml:space="preserve"> 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 w:rsidRPr="00C174AD">
        <w:rPr>
          <w:szCs w:val="28"/>
        </w:rPr>
        <w:t>10. Содержание фасадов зданий, сооружений включает: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 xml:space="preserve">своевременный поддерживающий ремонт и восстановление конструктивных элементов и отделки фасадов, в том числе входных дверей и козырьков, ограждений балконов и лоджий, карнизов, крылец, ограждений спусков и лестниц, витрин, декоративных деталей, входных групп, </w:t>
      </w:r>
      <w:proofErr w:type="spellStart"/>
      <w:r w:rsidR="00512140" w:rsidRPr="00532A02">
        <w:rPr>
          <w:szCs w:val="28"/>
        </w:rPr>
        <w:t>отмосток</w:t>
      </w:r>
      <w:proofErr w:type="spellEnd"/>
      <w:r w:rsidR="00512140" w:rsidRPr="00532A02">
        <w:rPr>
          <w:szCs w:val="28"/>
        </w:rPr>
        <w:t>, приямков цокольных окон и входов в подвалы и иных конструктивных элементов;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обеспечение наличия и содержания в исправном состоянии водостоков, водосточных труб и сливов;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очистку от снега и льда крыш и козырьков, удаление наледи, снега и сосулек с карнизов, балконов и лоджий;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герметизацию, заделку и расшивку швов, трещин и выбоин;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поддержание в исправном состоянии размещенного на фасаде электроосвещения;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своевременную очистку и промывку поверхностей фасадов, в том числе элементов фасадов (окон, витрин, вывесок и указателей), в зависимости от их состояния и условий эксплуатации;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очистку от надписей, рисунков, объявлений, плакатов и иной информационно-печатной продукции, а также нанесенных граффити.</w:t>
      </w:r>
    </w:p>
    <w:p w:rsidR="00512140" w:rsidRDefault="00512140" w:rsidP="00C13FD4">
      <w:pPr>
        <w:pStyle w:val="ConsPlusNormal"/>
        <w:spacing w:line="360" w:lineRule="auto"/>
        <w:ind w:firstLine="709"/>
        <w:jc w:val="both"/>
      </w:pPr>
      <w:r>
        <w:lastRenderedPageBreak/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>
        <w:t xml:space="preserve">11. </w:t>
      </w:r>
      <w:proofErr w:type="gramStart"/>
      <w:r>
        <w:t>Собственники, лица, ответственные за эксплуатацию зданий, сооружений зданий и сооружений</w:t>
      </w:r>
      <w:r w:rsidRPr="00C43341">
        <w:t>,</w:t>
      </w:r>
      <w:r>
        <w:t xml:space="preserve"> и лица</w:t>
      </w:r>
      <w:r w:rsidRPr="00C43341">
        <w:t xml:space="preserve"> на которых возложены об</w:t>
      </w:r>
      <w:r>
        <w:t>язанности по содержанию зданий и сооружений</w:t>
      </w:r>
      <w:r w:rsidRPr="00C43341">
        <w:t>, обязаны содержать фасады в надлежащем состоянии, сохранять архитектурно-</w:t>
      </w:r>
      <w:r>
        <w:t>градостроительный облик зданий и сооружений</w:t>
      </w:r>
      <w:r w:rsidRPr="00C43341">
        <w:t xml:space="preserve">, </w:t>
      </w:r>
      <w:r w:rsidRPr="00EF6ADF">
        <w:t>обеспечивать</w:t>
      </w:r>
      <w:r w:rsidRPr="00C43341">
        <w:t xml:space="preserve"> </w:t>
      </w:r>
      <w:r w:rsidRPr="00EF6ADF">
        <w:t xml:space="preserve">проведение текущих и капитальных ремонтов, </w:t>
      </w:r>
      <w:r w:rsidRPr="00C43341">
        <w:t>выполнять требования, предусмотренные действующим законодательством, правилами и нормами т</w:t>
      </w:r>
      <w:r>
        <w:t xml:space="preserve">ехнической эксплуатации зданий и </w:t>
      </w:r>
      <w:r w:rsidRPr="00C43341">
        <w:t xml:space="preserve">сооружений, настоящими Правилами и нормативными правовыми актами </w:t>
      </w:r>
      <w:r>
        <w:t>муниципального образования</w:t>
      </w:r>
      <w:r w:rsidRPr="00C43341">
        <w:t>.</w:t>
      </w:r>
      <w:proofErr w:type="gramEnd"/>
    </w:p>
    <w:p w:rsidR="00512140" w:rsidRPr="00195740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 w:rsidRPr="00195740">
        <w:rPr>
          <w:szCs w:val="28"/>
        </w:rPr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 w:rsidRPr="00195740">
        <w:rPr>
          <w:szCs w:val="28"/>
        </w:rPr>
        <w:t xml:space="preserve">12. В целях </w:t>
      </w:r>
      <w:proofErr w:type="gramStart"/>
      <w:r w:rsidRPr="00195740">
        <w:rPr>
          <w:szCs w:val="28"/>
        </w:rPr>
        <w:t xml:space="preserve">обеспечения надлежащего состояния </w:t>
      </w:r>
      <w:r>
        <w:rPr>
          <w:szCs w:val="28"/>
        </w:rPr>
        <w:t xml:space="preserve">внешнего вида </w:t>
      </w:r>
      <w:r w:rsidRPr="00195740">
        <w:rPr>
          <w:szCs w:val="28"/>
        </w:rPr>
        <w:t>фасадов</w:t>
      </w:r>
      <w:r>
        <w:rPr>
          <w:szCs w:val="28"/>
        </w:rPr>
        <w:t xml:space="preserve"> зданий</w:t>
      </w:r>
      <w:proofErr w:type="gramEnd"/>
      <w:r>
        <w:rPr>
          <w:szCs w:val="28"/>
        </w:rPr>
        <w:t xml:space="preserve"> и сооружений</w:t>
      </w:r>
      <w:r w:rsidRPr="00195740">
        <w:rPr>
          <w:szCs w:val="28"/>
        </w:rPr>
        <w:t xml:space="preserve">, сохранения </w:t>
      </w:r>
      <w:r>
        <w:rPr>
          <w:szCs w:val="28"/>
        </w:rPr>
        <w:t xml:space="preserve">их </w:t>
      </w:r>
      <w:r w:rsidRPr="00195740">
        <w:rPr>
          <w:szCs w:val="28"/>
        </w:rPr>
        <w:t xml:space="preserve">архитектурно-градостроительного облика запрещается: 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изменение внешнего вида фасада зданий и сооружений в нарушение требований, установленных настоящим разделом;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уничтожение, порча, искажение конструктивных элементов и архитектурных деталей фасадов зданий и сооружений;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повреждение, мемориальных досок, деревьев, кустарников, малых архитектурных форм, а также производство их самовольной переделки, перестройки и перестановки;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размещение на фасаде здания (сооружения) информационных конструкций, за исключением информационных конструкций, размещение которых обязательно в соответствии с требованиями действующего законодательства, в отсутствие согласия собственников здания (сооружения) или согласия собственников помещений в многоквартирном доме, полученного в порядке, установленном Жилищным кодексом Российской Федерации, в случае размещения информационных конструкций на фасаде многоквартирного дома;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самовольное произведение надписей на фасадах зданий (сооружений);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lastRenderedPageBreak/>
        <w:t>-</w:t>
      </w:r>
      <w:r w:rsidR="00512140" w:rsidRPr="00532A02">
        <w:rPr>
          <w:szCs w:val="28"/>
        </w:rPr>
        <w:t>самовольная расклейка газет, плакатов, афиш, объявлений, и иной информационно-печатной продукции на фасадах зданий (сооружений) вне установленных для этих целей мест;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 xml:space="preserve">использование </w:t>
      </w:r>
      <w:proofErr w:type="spellStart"/>
      <w:r w:rsidR="00512140" w:rsidRPr="00532A02">
        <w:rPr>
          <w:szCs w:val="28"/>
        </w:rPr>
        <w:t>профнастила</w:t>
      </w:r>
      <w:proofErr w:type="spellEnd"/>
      <w:r w:rsidR="00512140" w:rsidRPr="00532A02">
        <w:rPr>
          <w:szCs w:val="28"/>
        </w:rPr>
        <w:t xml:space="preserve">, </w:t>
      </w:r>
      <w:proofErr w:type="spellStart"/>
      <w:r w:rsidR="00512140" w:rsidRPr="00532A02">
        <w:rPr>
          <w:szCs w:val="28"/>
        </w:rPr>
        <w:t>сайдинга</w:t>
      </w:r>
      <w:proofErr w:type="spellEnd"/>
      <w:r w:rsidR="00512140" w:rsidRPr="00532A02">
        <w:rPr>
          <w:i/>
          <w:szCs w:val="28"/>
        </w:rPr>
        <w:t>,</w:t>
      </w:r>
      <w:r w:rsidR="00512140" w:rsidRPr="00532A02">
        <w:rPr>
          <w:szCs w:val="28"/>
        </w:rPr>
        <w:t xml:space="preserve"> </w:t>
      </w:r>
      <w:proofErr w:type="spellStart"/>
      <w:r w:rsidR="00512140" w:rsidRPr="00532A02">
        <w:rPr>
          <w:szCs w:val="28"/>
        </w:rPr>
        <w:t>металлопрофилей</w:t>
      </w:r>
      <w:proofErr w:type="spellEnd"/>
      <w:r w:rsidR="00512140" w:rsidRPr="00532A02">
        <w:rPr>
          <w:szCs w:val="28"/>
        </w:rPr>
        <w:t>, металлических листов для облицовки фасадов зданий и сооружений – объектов согласования архитектурно-градостроительного облика (за исключением ограждений балконов многоквартирных домов, производственных, складских зданий, некапитальных сооружений;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proofErr w:type="gramStart"/>
      <w:r w:rsidRPr="00532A02">
        <w:rPr>
          <w:szCs w:val="28"/>
        </w:rPr>
        <w:t>-</w:t>
      </w:r>
      <w:r w:rsidR="00512140" w:rsidRPr="00532A02">
        <w:rPr>
          <w:szCs w:val="28"/>
        </w:rPr>
        <w:t>использование элементов фасадов, крыш, стен зданий и сооружений (дымоходы, вентиляция, антенны систем коллективного приема телевидения и радио, стойки сетей проводного радиовещания, фронтоны, козырьки, двери, окна, парапеты, противопожарные лестницы, элементы заземления) в качестве крепления подвесных линий связи и воздушно-кабельных переходов;</w:t>
      </w:r>
      <w:proofErr w:type="gramEnd"/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размещение наружных кондиционеров и антенн на архитектурных деталях, элементах декора, поверхностях с ценной архитектурной отделкой.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>
        <w:rPr>
          <w:szCs w:val="28"/>
        </w:rPr>
        <w:t xml:space="preserve">13. </w:t>
      </w:r>
      <w:r w:rsidRPr="000073B1">
        <w:rPr>
          <w:szCs w:val="28"/>
        </w:rPr>
        <w:t>Организация раб</w:t>
      </w:r>
      <w:r>
        <w:rPr>
          <w:szCs w:val="28"/>
        </w:rPr>
        <w:t xml:space="preserve">от по удалению с фасадов зданий и </w:t>
      </w:r>
      <w:proofErr w:type="gramStart"/>
      <w:r>
        <w:rPr>
          <w:szCs w:val="28"/>
        </w:rPr>
        <w:t>сооружений</w:t>
      </w:r>
      <w:proofErr w:type="gramEnd"/>
      <w:r w:rsidRPr="000073B1">
        <w:rPr>
          <w:szCs w:val="28"/>
        </w:rPr>
        <w:t xml:space="preserve"> самовольно произведенных надписей, а также самовольно размещенной информационно-печатной </w:t>
      </w:r>
      <w:r w:rsidRPr="002A1474">
        <w:rPr>
          <w:szCs w:val="28"/>
        </w:rPr>
        <w:t>продукции возлагается на лиц, выполнивших надписи, разместивших указанную продукцию, а в случае, если установить указанных лиц не представляется возможным – на собственников, лиц, ответственных за эксплуатацию зданий, сооружений и лиц на которых возложены обязанности по содержанию зданий и сооружений, либо иных лиц, на которых в установленном порядке возложены соответствующие</w:t>
      </w:r>
      <w:r w:rsidRPr="000073B1">
        <w:rPr>
          <w:szCs w:val="28"/>
        </w:rPr>
        <w:t xml:space="preserve"> обязанности.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8.</w:t>
      </w:r>
      <w:r w:rsidR="00532A02" w:rsidRP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 xml:space="preserve"> 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>
        <w:rPr>
          <w:szCs w:val="28"/>
        </w:rPr>
        <w:t xml:space="preserve">14. </w:t>
      </w:r>
      <w:r w:rsidRPr="000B1A68">
        <w:rPr>
          <w:szCs w:val="28"/>
        </w:rPr>
        <w:t>При осуществлении работ по благ</w:t>
      </w:r>
      <w:r>
        <w:rPr>
          <w:szCs w:val="28"/>
        </w:rPr>
        <w:t>оустройству прилегающих к зданиям</w:t>
      </w:r>
      <w:r w:rsidRPr="000B1A68">
        <w:rPr>
          <w:szCs w:val="28"/>
        </w:rPr>
        <w:t xml:space="preserve"> </w:t>
      </w:r>
      <w:r>
        <w:rPr>
          <w:szCs w:val="28"/>
        </w:rPr>
        <w:t>и сооружениям</w:t>
      </w:r>
      <w:r w:rsidRPr="000B1A68">
        <w:rPr>
          <w:szCs w:val="28"/>
        </w:rPr>
        <w:t xml:space="preserve"> территорий (тротуаров, </w:t>
      </w:r>
      <w:proofErr w:type="spellStart"/>
      <w:r w:rsidRPr="000B1A68">
        <w:rPr>
          <w:szCs w:val="28"/>
        </w:rPr>
        <w:t>отмосток</w:t>
      </w:r>
      <w:proofErr w:type="spellEnd"/>
      <w:r w:rsidRPr="000B1A68">
        <w:rPr>
          <w:szCs w:val="28"/>
        </w:rPr>
        <w:t xml:space="preserve">, дорог) лицо, осуществляющее указанные работы, обязано обеспечить восстановление поврежденных в процессе работ элементов фасадов, гидроизоляции, </w:t>
      </w:r>
      <w:proofErr w:type="spellStart"/>
      <w:r w:rsidRPr="000B1A68">
        <w:rPr>
          <w:szCs w:val="28"/>
        </w:rPr>
        <w:t>отмосток</w:t>
      </w:r>
      <w:proofErr w:type="spellEnd"/>
      <w:r w:rsidRPr="000B1A68">
        <w:rPr>
          <w:szCs w:val="28"/>
        </w:rPr>
        <w:t>.</w:t>
      </w:r>
    </w:p>
    <w:p w:rsidR="00BE635E" w:rsidRDefault="00BE635E" w:rsidP="00C13FD4">
      <w:pPr>
        <w:spacing w:line="360" w:lineRule="auto"/>
        <w:ind w:firstLine="709"/>
        <w:contextualSpacing/>
        <w:jc w:val="both"/>
        <w:rPr>
          <w:szCs w:val="28"/>
        </w:rPr>
      </w:pPr>
    </w:p>
    <w:p w:rsidR="00512140" w:rsidRPr="003521FC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 w:rsidRPr="003521FC">
        <w:rPr>
          <w:szCs w:val="28"/>
        </w:rPr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 w:rsidRPr="003521FC">
        <w:rPr>
          <w:szCs w:val="28"/>
        </w:rPr>
        <w:t>15. При проектировании входных групп, изменении фасадов зданий, сооружений не допускается: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закрытие существующих декоративных, архитектурных и художественных элементов фасада элементами входной группы, новой отделкой и рекламой;</w:t>
      </w:r>
    </w:p>
    <w:p w:rsidR="00512140" w:rsidRPr="00532A02" w:rsidRDefault="00C13FD4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устройство опорных элементов (колонн, стоек), препятствующих движению пешеходов;</w:t>
      </w:r>
    </w:p>
    <w:p w:rsidR="00512140" w:rsidRPr="00532A02" w:rsidRDefault="004447A8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прокладка сетей инженерно-технического обеспечения открытым способом по фасаду здания, выходящему на улицу.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 w:rsidRPr="003521FC">
        <w:rPr>
          <w:szCs w:val="28"/>
        </w:rPr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 w:rsidRPr="003521FC">
        <w:rPr>
          <w:szCs w:val="28"/>
        </w:rPr>
        <w:t>16. Собственники или наниматели индивидуальных жилых домов, если иное не предусмотрено законом или договором, обязаны:</w:t>
      </w:r>
    </w:p>
    <w:p w:rsidR="00512140" w:rsidRPr="00532A02" w:rsidRDefault="004447A8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обеспечить надлежащее состояние фасадов жилых домов, ограждений (заборов), а также прочих сооружений в границах домовладения, своевременно производить поддерживающий их ремонт и окраску;</w:t>
      </w:r>
    </w:p>
    <w:p w:rsidR="00512140" w:rsidRPr="00532A02" w:rsidRDefault="004447A8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 xml:space="preserve">иметь на жилом доме </w:t>
      </w:r>
      <w:r w:rsidR="00512140" w:rsidRPr="00532A02">
        <w:rPr>
          <w:color w:val="2D2D2D"/>
          <w:spacing w:val="2"/>
          <w:szCs w:val="28"/>
          <w:shd w:val="clear" w:color="auto" w:fill="FFFFFF"/>
        </w:rPr>
        <w:t>указатель наименования улицы, проспекта, площади - уличный указатель</w:t>
      </w:r>
      <w:r w:rsidR="00512140" w:rsidRPr="00532A02">
        <w:rPr>
          <w:szCs w:val="28"/>
        </w:rPr>
        <w:t xml:space="preserve"> и </w:t>
      </w:r>
      <w:r w:rsidR="00512140" w:rsidRPr="00532A02">
        <w:rPr>
          <w:color w:val="2D2D2D"/>
          <w:spacing w:val="2"/>
          <w:szCs w:val="28"/>
          <w:shd w:val="clear" w:color="auto" w:fill="FFFFFF"/>
        </w:rPr>
        <w:t xml:space="preserve">указатель номера дома и корпуса - номерной знак </w:t>
      </w:r>
      <w:r w:rsidR="00512140" w:rsidRPr="00532A02">
        <w:rPr>
          <w:szCs w:val="28"/>
        </w:rPr>
        <w:t>номерной знак и поддерживать его в исправном состоянии;</w:t>
      </w:r>
    </w:p>
    <w:p w:rsidR="00512140" w:rsidRPr="00532A02" w:rsidRDefault="004447A8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содержать в порядке территорию домовладения и обеспечивать надлежащее санитарное состояние;</w:t>
      </w:r>
    </w:p>
    <w:p w:rsidR="00512140" w:rsidRPr="0029620F" w:rsidRDefault="004447A8" w:rsidP="00532A02">
      <w:pPr>
        <w:pStyle w:val="ConsPlusNormal"/>
        <w:spacing w:line="360" w:lineRule="auto"/>
        <w:jc w:val="both"/>
      </w:pPr>
      <w:r>
        <w:t>-</w:t>
      </w:r>
      <w:r w:rsidR="00512140" w:rsidRPr="0029620F">
        <w:t>оборудовать в соответствии с санитарными нормами в пределах предоставленного земельного участк</w:t>
      </w:r>
      <w:r w:rsidR="00512140">
        <w:t xml:space="preserve">а при отсутствии централизованной канализационной сети или централизованной системы водоотведения, выгребную яму, туалет и </w:t>
      </w:r>
      <w:r w:rsidR="00512140" w:rsidRPr="0029620F">
        <w:t>регулярно производить их очистку и дезинфекцию</w:t>
      </w:r>
      <w:r>
        <w:t>.</w:t>
      </w:r>
    </w:p>
    <w:p w:rsidR="00512140" w:rsidRPr="00C00078" w:rsidRDefault="00512140" w:rsidP="00C13FD4">
      <w:pPr>
        <w:spacing w:line="360" w:lineRule="auto"/>
        <w:ind w:firstLine="709"/>
        <w:jc w:val="both"/>
        <w:rPr>
          <w:szCs w:val="28"/>
        </w:rPr>
      </w:pPr>
      <w:r w:rsidRPr="00C00078"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 w:rsidRPr="00C00078">
        <w:t xml:space="preserve">17. </w:t>
      </w:r>
      <w:r w:rsidRPr="00C00078">
        <w:rPr>
          <w:szCs w:val="28"/>
        </w:rPr>
        <w:t>На территории индивидуальной жилой застройки не допускается:</w:t>
      </w:r>
    </w:p>
    <w:p w:rsidR="00512140" w:rsidRPr="00532A02" w:rsidRDefault="004447A8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размещать на уличных проездах заграждения, затрудняющие или препятствующие доступу специального транспорта и уборочной техники;</w:t>
      </w:r>
    </w:p>
    <w:p w:rsidR="00512140" w:rsidRPr="00532A02" w:rsidRDefault="004447A8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хранить разукомплектованное (неисправное) транспортное средство за территорией домовладения.</w:t>
      </w:r>
    </w:p>
    <w:p w:rsidR="00512140" w:rsidRDefault="00532A02" w:rsidP="00532A02">
      <w:pPr>
        <w:spacing w:line="360" w:lineRule="auto"/>
        <w:contextualSpacing/>
        <w:jc w:val="both"/>
      </w:pPr>
      <w:r>
        <w:t xml:space="preserve">  </w:t>
      </w:r>
      <w:r w:rsidR="00512140">
        <w:t xml:space="preserve">За иные нарушения правил содержания территории домовладений и </w:t>
      </w:r>
      <w:r w:rsidR="00512140">
        <w:lastRenderedPageBreak/>
        <w:t xml:space="preserve">прилегающих территорий </w:t>
      </w:r>
      <w:r w:rsidR="00512140">
        <w:rPr>
          <w:szCs w:val="28"/>
        </w:rPr>
        <w:t>с</w:t>
      </w:r>
      <w:r w:rsidR="00512140" w:rsidRPr="003521FC">
        <w:rPr>
          <w:szCs w:val="28"/>
        </w:rPr>
        <w:t>обственники или наниматели индивидуальных жилых домов</w:t>
      </w:r>
      <w:r w:rsidR="00512140">
        <w:t xml:space="preserve"> привлекаются к ответственности в соответствии с действующим законодательством об административных правонарушениях.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>
        <w:t xml:space="preserve">18. </w:t>
      </w:r>
      <w:r w:rsidRPr="0029620F">
        <w:rPr>
          <w:szCs w:val="28"/>
        </w:rPr>
        <w:t>Установка ограждений должна производиться исходя из необходимости, сформированной условиями эксплуатации или охраны территорий, зданий и иных объектов, с учетом требований к внешнему виду</w:t>
      </w:r>
      <w:r>
        <w:rPr>
          <w:szCs w:val="28"/>
        </w:rPr>
        <w:t xml:space="preserve"> и высоте</w:t>
      </w:r>
      <w:r w:rsidRPr="0029620F">
        <w:rPr>
          <w:szCs w:val="28"/>
        </w:rPr>
        <w:t xml:space="preserve"> ограждений</w:t>
      </w:r>
      <w:r>
        <w:rPr>
          <w:szCs w:val="28"/>
        </w:rPr>
        <w:t>, установленных правилами землепользования и застройки, местными нормативами градостроительного проектирования, настоящими Правилами,</w:t>
      </w:r>
      <w:r w:rsidRPr="0042789F">
        <w:rPr>
          <w:szCs w:val="28"/>
        </w:rPr>
        <w:t xml:space="preserve"> согласно действующим государственным стандартам</w:t>
      </w:r>
      <w:r>
        <w:rPr>
          <w:szCs w:val="28"/>
        </w:rPr>
        <w:t>.</w:t>
      </w:r>
    </w:p>
    <w:p w:rsidR="00512140" w:rsidRDefault="00512140" w:rsidP="00C13FD4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8.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>
        <w:rPr>
          <w:szCs w:val="28"/>
        </w:rPr>
        <w:t xml:space="preserve">19. </w:t>
      </w:r>
      <w:r w:rsidRPr="0029620F">
        <w:rPr>
          <w:szCs w:val="28"/>
        </w:rPr>
        <w:t xml:space="preserve">Ограждения соседних участков индивидуальных домовладений, выходящие на одну сторону </w:t>
      </w:r>
      <w:r>
        <w:rPr>
          <w:szCs w:val="28"/>
        </w:rPr>
        <w:t>улицы</w:t>
      </w:r>
      <w:r w:rsidRPr="0029620F">
        <w:rPr>
          <w:szCs w:val="28"/>
        </w:rPr>
        <w:t xml:space="preserve">, </w:t>
      </w:r>
      <w:r>
        <w:rPr>
          <w:szCs w:val="28"/>
        </w:rPr>
        <w:t xml:space="preserve">дороги, </w:t>
      </w:r>
      <w:r w:rsidRPr="0029620F">
        <w:rPr>
          <w:szCs w:val="28"/>
        </w:rPr>
        <w:t>магистрал</w:t>
      </w:r>
      <w:r>
        <w:rPr>
          <w:szCs w:val="28"/>
        </w:rPr>
        <w:t>и,</w:t>
      </w:r>
      <w:r w:rsidRPr="0029620F">
        <w:rPr>
          <w:szCs w:val="28"/>
        </w:rPr>
        <w:t xml:space="preserve"> должны быть выдержаны в едином стил</w:t>
      </w:r>
      <w:r>
        <w:rPr>
          <w:szCs w:val="28"/>
        </w:rPr>
        <w:t>е</w:t>
      </w:r>
      <w:r w:rsidRPr="0029620F">
        <w:rPr>
          <w:szCs w:val="28"/>
        </w:rPr>
        <w:t xml:space="preserve">, единой (гармоничной) цветовой гамме, </w:t>
      </w:r>
      <w:r>
        <w:rPr>
          <w:szCs w:val="28"/>
        </w:rPr>
        <w:t>одинаковы по высоте.</w:t>
      </w:r>
    </w:p>
    <w:p w:rsidR="00512140" w:rsidRPr="00C00078" w:rsidRDefault="00512140" w:rsidP="00C13FD4">
      <w:pPr>
        <w:spacing w:line="360" w:lineRule="auto"/>
        <w:ind w:firstLine="709"/>
        <w:jc w:val="both"/>
        <w:rPr>
          <w:szCs w:val="28"/>
        </w:rPr>
      </w:pPr>
      <w:r w:rsidRPr="00C00078">
        <w:rPr>
          <w:szCs w:val="28"/>
        </w:rPr>
        <w:t>8.</w:t>
      </w:r>
      <w:r w:rsidR="00532A02" w:rsidRP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 xml:space="preserve"> </w:t>
      </w:r>
      <w:r w:rsid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 w:rsidRPr="00C00078">
        <w:rPr>
          <w:szCs w:val="28"/>
        </w:rPr>
        <w:t>20. Не допускается:</w:t>
      </w:r>
    </w:p>
    <w:p w:rsidR="00512140" w:rsidRPr="00532A02" w:rsidRDefault="004447A8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установка ограждений из бытовых отходов и их элементов;</w:t>
      </w:r>
    </w:p>
    <w:p w:rsidR="00512140" w:rsidRPr="00532A02" w:rsidRDefault="004447A8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при замене ограждений использование материалов и формы, снижающих эстетические и эксплуатационные характеристики заменяемого элемента;</w:t>
      </w:r>
    </w:p>
    <w:p w:rsidR="00512140" w:rsidRPr="00532A02" w:rsidRDefault="004447A8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проектирование глухих и железобетонных ограждений на территориях рекреационного, общественного назначения;</w:t>
      </w:r>
    </w:p>
    <w:p w:rsidR="00512140" w:rsidRPr="00532A02" w:rsidRDefault="004447A8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 xml:space="preserve">использование </w:t>
      </w:r>
      <w:proofErr w:type="spellStart"/>
      <w:r w:rsidR="00512140" w:rsidRPr="00532A02">
        <w:rPr>
          <w:szCs w:val="28"/>
        </w:rPr>
        <w:t>профлиста</w:t>
      </w:r>
      <w:proofErr w:type="spellEnd"/>
      <w:r w:rsidR="00512140" w:rsidRPr="00532A02">
        <w:rPr>
          <w:szCs w:val="28"/>
        </w:rPr>
        <w:t xml:space="preserve">, </w:t>
      </w:r>
      <w:proofErr w:type="spellStart"/>
      <w:r w:rsidR="00512140" w:rsidRPr="00532A02">
        <w:rPr>
          <w:szCs w:val="28"/>
        </w:rPr>
        <w:t>сайдинга</w:t>
      </w:r>
      <w:proofErr w:type="spellEnd"/>
      <w:r w:rsidR="00512140" w:rsidRPr="00532A02">
        <w:rPr>
          <w:szCs w:val="28"/>
        </w:rPr>
        <w:t xml:space="preserve"> для ограждения территорий общего пользования, объектов социальной инфраструктуры, кварталов и участков многоквартирных жилых домов;</w:t>
      </w:r>
    </w:p>
    <w:p w:rsidR="00512140" w:rsidRPr="00532A02" w:rsidRDefault="004447A8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использование деталей ограждений, способных вызвать порчу имущества граждан;</w:t>
      </w:r>
    </w:p>
    <w:p w:rsidR="00512140" w:rsidRDefault="004447A8" w:rsidP="00532A02">
      <w:pPr>
        <w:widowControl/>
        <w:suppressAutoHyphens w:val="0"/>
        <w:spacing w:line="360" w:lineRule="auto"/>
        <w:jc w:val="both"/>
        <w:rPr>
          <w:szCs w:val="28"/>
        </w:rPr>
      </w:pPr>
      <w:r w:rsidRPr="00532A02">
        <w:rPr>
          <w:szCs w:val="28"/>
        </w:rPr>
        <w:t>-</w:t>
      </w:r>
      <w:r w:rsidR="00512140" w:rsidRPr="00532A02">
        <w:rPr>
          <w:szCs w:val="28"/>
        </w:rPr>
        <w:t>окраска ограждений в чрезмерно активные тона (синий, красный, розовый, фиолетовый).</w:t>
      </w:r>
      <w:bookmarkStart w:id="0" w:name="_GoBack"/>
      <w:bookmarkEnd w:id="0"/>
    </w:p>
    <w:p w:rsidR="00BE635E" w:rsidRPr="00EF6AEF" w:rsidRDefault="00BE635E" w:rsidP="00BE635E">
      <w:pPr>
        <w:autoSpaceDE w:val="0"/>
        <w:autoSpaceDN w:val="0"/>
        <w:adjustRightInd w:val="0"/>
        <w:spacing w:line="360" w:lineRule="auto"/>
        <w:ind w:firstLine="540"/>
        <w:jc w:val="both"/>
        <w:rPr>
          <w:color w:val="000000" w:themeColor="text1"/>
          <w:szCs w:val="28"/>
        </w:rPr>
      </w:pPr>
      <w:r>
        <w:rPr>
          <w:szCs w:val="28"/>
        </w:rPr>
        <w:t>8.5.4.21.</w:t>
      </w:r>
      <w:r w:rsidRPr="00BE635E">
        <w:rPr>
          <w:color w:val="000000" w:themeColor="text1"/>
          <w:szCs w:val="28"/>
        </w:rPr>
        <w:t xml:space="preserve"> </w:t>
      </w:r>
      <w:r w:rsidRPr="00EF6AEF">
        <w:rPr>
          <w:color w:val="000000" w:themeColor="text1"/>
          <w:szCs w:val="28"/>
        </w:rPr>
        <w:t xml:space="preserve">Запрещается самовольное возведение хозяйственных и вспомогательных построек (дровяных сараев, будок, гаражей, голубятен, теплиц и т.п.) без получения соответствующего разрешения администрации </w:t>
      </w:r>
      <w:r w:rsidRPr="00EF6AEF">
        <w:rPr>
          <w:color w:val="000000" w:themeColor="text1"/>
          <w:szCs w:val="28"/>
        </w:rPr>
        <w:lastRenderedPageBreak/>
        <w:t>городского поселения.</w:t>
      </w:r>
    </w:p>
    <w:p w:rsidR="00BE635E" w:rsidRPr="00EF6AEF" w:rsidRDefault="00820B10" w:rsidP="00BE635E">
      <w:pPr>
        <w:autoSpaceDE w:val="0"/>
        <w:autoSpaceDN w:val="0"/>
        <w:adjustRightInd w:val="0"/>
        <w:spacing w:line="360" w:lineRule="auto"/>
        <w:ind w:firstLine="540"/>
        <w:jc w:val="both"/>
        <w:rPr>
          <w:color w:val="000000" w:themeColor="text1"/>
          <w:szCs w:val="28"/>
        </w:rPr>
      </w:pPr>
      <w:r>
        <w:rPr>
          <w:szCs w:val="28"/>
        </w:rPr>
        <w:t>8.5.4.22.</w:t>
      </w:r>
      <w:r w:rsidR="00BE635E" w:rsidRPr="00EF6AEF">
        <w:rPr>
          <w:color w:val="000000" w:themeColor="text1"/>
          <w:szCs w:val="28"/>
        </w:rPr>
        <w:t>Запрещается производить какие-либо изменения балконов, лоджий, развешивать ковры, одежду, белье на балконах и окнах наружных фасадов зданий, выходящих на улицу, а также загромождать их разными предметами домашнего обихода.</w:t>
      </w:r>
    </w:p>
    <w:p w:rsidR="00BE635E" w:rsidRPr="00EF6AEF" w:rsidRDefault="00820B10" w:rsidP="00BE635E">
      <w:pPr>
        <w:autoSpaceDE w:val="0"/>
        <w:autoSpaceDN w:val="0"/>
        <w:adjustRightInd w:val="0"/>
        <w:spacing w:line="360" w:lineRule="auto"/>
        <w:ind w:firstLine="540"/>
        <w:jc w:val="both"/>
        <w:rPr>
          <w:color w:val="000000" w:themeColor="text1"/>
          <w:szCs w:val="28"/>
        </w:rPr>
      </w:pPr>
      <w:r>
        <w:rPr>
          <w:szCs w:val="28"/>
        </w:rPr>
        <w:t>8.5.4.23.</w:t>
      </w:r>
      <w:r w:rsidR="00BE635E" w:rsidRPr="00EF6AEF">
        <w:rPr>
          <w:color w:val="000000" w:themeColor="text1"/>
          <w:szCs w:val="28"/>
        </w:rPr>
        <w:t>Запрещается загромождение и засорение дворовых территорий металлическим ломом, строительным и бытовым мусором, домашней утварью и другими материалами.</w:t>
      </w:r>
    </w:p>
    <w:p w:rsidR="004447A8" w:rsidRPr="00532A02" w:rsidRDefault="00820B10" w:rsidP="00532A02">
      <w:pPr>
        <w:widowControl/>
        <w:suppressAutoHyphens w:val="0"/>
        <w:spacing w:line="360" w:lineRule="auto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        </w:t>
      </w:r>
      <w:r w:rsidR="0012012F" w:rsidRPr="00532A02">
        <w:rPr>
          <w:szCs w:val="28"/>
        </w:rPr>
        <w:t>8.</w:t>
      </w:r>
      <w:r w:rsidR="00532A02" w:rsidRPr="00532A02">
        <w:rPr>
          <w:rFonts w:eastAsia="Times New Roman"/>
          <w:color w:val="000000"/>
          <w:szCs w:val="20"/>
          <w:shd w:val="clear" w:color="auto" w:fill="FFFFFF"/>
          <w:lang w:eastAsia="ru-RU"/>
        </w:rPr>
        <w:t>5.4.</w:t>
      </w:r>
      <w:r w:rsidR="0012012F" w:rsidRPr="00532A02">
        <w:rPr>
          <w:szCs w:val="28"/>
        </w:rPr>
        <w:t>2</w:t>
      </w:r>
      <w:r>
        <w:rPr>
          <w:szCs w:val="28"/>
        </w:rPr>
        <w:t>4.</w:t>
      </w:r>
      <w:r w:rsidR="0012012F" w:rsidRPr="00532A02">
        <w:rPr>
          <w:szCs w:val="28"/>
        </w:rPr>
        <w:t>В случае возникновения</w:t>
      </w:r>
      <w:r w:rsidR="007A50D7" w:rsidRPr="00532A02">
        <w:rPr>
          <w:rFonts w:ascii="Arial" w:eastAsia="Times New Roman" w:hAnsi="Arial"/>
          <w:szCs w:val="28"/>
          <w:lang w:eastAsia="ru-RU"/>
        </w:rPr>
        <w:t xml:space="preserve"> </w:t>
      </w:r>
      <w:r w:rsidR="007A50D7" w:rsidRPr="00532A02">
        <w:rPr>
          <w:rFonts w:eastAsia="Times New Roman"/>
          <w:szCs w:val="28"/>
          <w:lang w:eastAsia="ru-RU"/>
        </w:rPr>
        <w:t>спорных ситуаций решение принимается комиссией, создаваемой распоряжением администрации городского поселения город Лиски</w:t>
      </w:r>
      <w:proofErr w:type="gramStart"/>
      <w:r w:rsidR="007A50D7" w:rsidRPr="00532A02">
        <w:rPr>
          <w:rFonts w:eastAsia="Times New Roman"/>
          <w:szCs w:val="28"/>
          <w:lang w:eastAsia="ru-RU"/>
        </w:rPr>
        <w:t>.»</w:t>
      </w:r>
      <w:r w:rsidR="0012012F" w:rsidRPr="00532A02">
        <w:rPr>
          <w:rFonts w:eastAsia="Times New Roman"/>
          <w:szCs w:val="28"/>
          <w:lang w:eastAsia="ru-RU"/>
        </w:rPr>
        <w:t xml:space="preserve"> </w:t>
      </w:r>
      <w:proofErr w:type="gramEnd"/>
    </w:p>
    <w:p w:rsidR="00512140" w:rsidRPr="00AD1FAF" w:rsidRDefault="00512140" w:rsidP="00C13FD4">
      <w:pPr>
        <w:pStyle w:val="21"/>
        <w:tabs>
          <w:tab w:val="left" w:pos="-284"/>
        </w:tabs>
        <w:spacing w:line="360" w:lineRule="auto"/>
        <w:jc w:val="both"/>
        <w:rPr>
          <w:rFonts w:ascii="Times New Roman" w:eastAsia="Times New Roman" w:hAnsi="Times New Roman"/>
          <w:szCs w:val="20"/>
        </w:rPr>
      </w:pPr>
      <w:r w:rsidRPr="00512140">
        <w:rPr>
          <w:rFonts w:ascii="Times New Roman" w:eastAsia="Times New Roman" w:hAnsi="Times New Roman"/>
          <w:szCs w:val="28"/>
          <w:lang w:eastAsia="ru-RU"/>
        </w:rPr>
        <w:t xml:space="preserve">2. </w:t>
      </w:r>
      <w:r w:rsidRPr="00512140">
        <w:rPr>
          <w:rFonts w:ascii="Times New Roman" w:eastAsia="Times New Roman" w:hAnsi="Times New Roman"/>
          <w:szCs w:val="20"/>
        </w:rPr>
        <w:t>Настоящее</w:t>
      </w:r>
      <w:r>
        <w:rPr>
          <w:rFonts w:ascii="Times New Roman" w:eastAsia="Times New Roman" w:hAnsi="Times New Roman"/>
          <w:szCs w:val="20"/>
        </w:rPr>
        <w:t xml:space="preserve"> решение вступает в силу с мом</w:t>
      </w:r>
      <w:r w:rsidRPr="00AD1FAF">
        <w:rPr>
          <w:rFonts w:ascii="Times New Roman" w:eastAsia="Times New Roman" w:hAnsi="Times New Roman"/>
          <w:szCs w:val="20"/>
        </w:rPr>
        <w:t>ента его официального опубликования.</w:t>
      </w:r>
    </w:p>
    <w:p w:rsidR="00512140" w:rsidRDefault="00512140" w:rsidP="00C13FD4">
      <w:pPr>
        <w:pStyle w:val="21"/>
        <w:tabs>
          <w:tab w:val="left" w:pos="-284"/>
        </w:tabs>
        <w:spacing w:line="360" w:lineRule="auto"/>
        <w:jc w:val="both"/>
        <w:rPr>
          <w:rFonts w:ascii="Times New Roman" w:eastAsia="Times New Roman" w:hAnsi="Times New Roman"/>
          <w:szCs w:val="20"/>
        </w:rPr>
      </w:pPr>
      <w:r>
        <w:rPr>
          <w:rFonts w:ascii="Times New Roman" w:eastAsia="Times New Roman" w:hAnsi="Times New Roman"/>
          <w:szCs w:val="20"/>
        </w:rPr>
        <w:t xml:space="preserve"> 3</w:t>
      </w:r>
      <w:r w:rsidRPr="00AD1FAF">
        <w:rPr>
          <w:rFonts w:ascii="Times New Roman" w:eastAsia="Times New Roman" w:hAnsi="Times New Roman"/>
          <w:szCs w:val="20"/>
        </w:rPr>
        <w:t>. Опубликовать настоящее решение в газете «Официальный вестник города Лиски» и на официальном сайте городского поселения город Лиски в информационно-телекоммуникационной сети «Интернет».</w:t>
      </w:r>
    </w:p>
    <w:p w:rsidR="00125FAA" w:rsidRPr="00080260" w:rsidRDefault="00125FAA" w:rsidP="00C13FD4">
      <w:pPr>
        <w:pStyle w:val="21"/>
        <w:tabs>
          <w:tab w:val="left" w:pos="-284"/>
        </w:tabs>
        <w:spacing w:line="360" w:lineRule="auto"/>
        <w:jc w:val="both"/>
        <w:rPr>
          <w:rFonts w:ascii="Times New Roman" w:eastAsia="Times New Roman" w:hAnsi="Times New Roman"/>
          <w:szCs w:val="20"/>
        </w:rPr>
      </w:pPr>
      <w:r>
        <w:rPr>
          <w:rFonts w:ascii="Times New Roman" w:eastAsia="Times New Roman" w:hAnsi="Times New Roman"/>
          <w:szCs w:val="20"/>
        </w:rPr>
        <w:t>4</w:t>
      </w:r>
      <w:r w:rsidRPr="00080260">
        <w:rPr>
          <w:rFonts w:ascii="Times New Roman" w:eastAsia="Times New Roman" w:hAnsi="Times New Roman"/>
          <w:szCs w:val="20"/>
        </w:rPr>
        <w:t>.</w:t>
      </w:r>
      <w:r w:rsidR="00080260" w:rsidRPr="00080260">
        <w:rPr>
          <w:rFonts w:ascii="Times New Roman" w:hAnsi="Times New Roman"/>
          <w:szCs w:val="28"/>
        </w:rPr>
        <w:t xml:space="preserve"> </w:t>
      </w:r>
      <w:proofErr w:type="gramStart"/>
      <w:r w:rsidR="00080260" w:rsidRPr="00080260">
        <w:rPr>
          <w:rFonts w:ascii="Times New Roman" w:hAnsi="Times New Roman"/>
          <w:szCs w:val="28"/>
        </w:rPr>
        <w:t>Контроль за исполнением настоящего решения возложить на комиссию по законодательству</w:t>
      </w:r>
      <w:r w:rsidR="00080260" w:rsidRPr="00080260">
        <w:rPr>
          <w:rFonts w:ascii="Times New Roman" w:hAnsi="Times New Roman"/>
          <w:iCs/>
          <w:szCs w:val="28"/>
        </w:rPr>
        <w:t>, местному самоуправлению, охране прав граждан (пред</w:t>
      </w:r>
      <w:r w:rsidR="00080260" w:rsidRPr="00080260">
        <w:rPr>
          <w:rFonts w:ascii="Times New Roman" w:hAnsi="Times New Roman"/>
          <w:szCs w:val="28"/>
        </w:rPr>
        <w:t>.</w:t>
      </w:r>
      <w:proofErr w:type="gramEnd"/>
      <w:r w:rsidR="00080260" w:rsidRPr="00080260">
        <w:rPr>
          <w:rFonts w:ascii="Times New Roman" w:hAnsi="Times New Roman"/>
          <w:szCs w:val="28"/>
        </w:rPr>
        <w:t xml:space="preserve"> Куприянов С.В.).</w:t>
      </w:r>
    </w:p>
    <w:p w:rsidR="0012012F" w:rsidRPr="00080260" w:rsidRDefault="0012012F" w:rsidP="00C13FD4">
      <w:pPr>
        <w:pStyle w:val="21"/>
        <w:tabs>
          <w:tab w:val="left" w:pos="-284"/>
        </w:tabs>
        <w:spacing w:line="360" w:lineRule="auto"/>
        <w:jc w:val="both"/>
        <w:rPr>
          <w:rFonts w:ascii="Times New Roman" w:eastAsia="Times New Roman" w:hAnsi="Times New Roman"/>
          <w:szCs w:val="20"/>
        </w:rPr>
      </w:pPr>
    </w:p>
    <w:p w:rsidR="00512140" w:rsidRDefault="00512140" w:rsidP="00512140">
      <w:pPr>
        <w:pStyle w:val="21"/>
        <w:tabs>
          <w:tab w:val="left" w:pos="-284"/>
        </w:tabs>
        <w:spacing w:line="360" w:lineRule="auto"/>
        <w:jc w:val="both"/>
        <w:rPr>
          <w:rFonts w:ascii="Times New Roman" w:eastAsia="Times New Roman" w:hAnsi="Times New Roman"/>
          <w:szCs w:val="20"/>
        </w:rPr>
      </w:pPr>
    </w:p>
    <w:p w:rsidR="00512140" w:rsidRDefault="00512140" w:rsidP="00C13FD4">
      <w:pPr>
        <w:rPr>
          <w:rFonts w:eastAsia="Times New Roman"/>
          <w:szCs w:val="20"/>
        </w:rPr>
      </w:pPr>
      <w:r w:rsidRPr="00AD1FAF">
        <w:rPr>
          <w:rFonts w:eastAsia="Times New Roman"/>
          <w:szCs w:val="20"/>
        </w:rPr>
        <w:t>Глава городского</w:t>
      </w:r>
      <w:r>
        <w:rPr>
          <w:rFonts w:eastAsia="Times New Roman"/>
          <w:szCs w:val="20"/>
        </w:rPr>
        <w:t xml:space="preserve"> </w:t>
      </w:r>
      <w:r w:rsidRPr="00AD1FAF">
        <w:rPr>
          <w:rFonts w:eastAsia="Times New Roman"/>
          <w:szCs w:val="20"/>
        </w:rPr>
        <w:t xml:space="preserve">поселения город Лиски </w:t>
      </w:r>
      <w:r>
        <w:rPr>
          <w:rFonts w:eastAsia="Times New Roman"/>
          <w:szCs w:val="20"/>
        </w:rPr>
        <w:t xml:space="preserve">                                 </w:t>
      </w:r>
      <w:r w:rsidRPr="00AD1FAF">
        <w:rPr>
          <w:rFonts w:eastAsia="Times New Roman"/>
          <w:szCs w:val="20"/>
        </w:rPr>
        <w:t xml:space="preserve">Э.В. </w:t>
      </w:r>
      <w:proofErr w:type="spellStart"/>
      <w:r w:rsidRPr="00AD1FAF">
        <w:rPr>
          <w:rFonts w:eastAsia="Times New Roman"/>
          <w:szCs w:val="20"/>
        </w:rPr>
        <w:t>Корышев</w:t>
      </w:r>
      <w:proofErr w:type="spellEnd"/>
    </w:p>
    <w:p w:rsidR="00512140" w:rsidRDefault="00512140" w:rsidP="00C13FD4">
      <w:pPr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Лискинского муниципального района </w:t>
      </w:r>
    </w:p>
    <w:p w:rsidR="00512140" w:rsidRPr="00D67C96" w:rsidRDefault="00512140" w:rsidP="00C13FD4">
      <w:pPr>
        <w:rPr>
          <w:rFonts w:eastAsia="Times New Roman"/>
          <w:szCs w:val="20"/>
        </w:rPr>
      </w:pPr>
      <w:r>
        <w:rPr>
          <w:rFonts w:eastAsia="Times New Roman"/>
          <w:szCs w:val="20"/>
        </w:rPr>
        <w:t>Воронежской области</w:t>
      </w:r>
      <w:r w:rsidRPr="00AD1FAF">
        <w:rPr>
          <w:rFonts w:eastAsia="Times New Roman"/>
          <w:szCs w:val="20"/>
        </w:rPr>
        <w:t xml:space="preserve">                                                  </w:t>
      </w:r>
      <w:r>
        <w:rPr>
          <w:rFonts w:eastAsia="Times New Roman"/>
          <w:szCs w:val="20"/>
        </w:rPr>
        <w:tab/>
      </w:r>
    </w:p>
    <w:p w:rsidR="00512140" w:rsidRDefault="00512140" w:rsidP="00512140">
      <w:pPr>
        <w:pStyle w:val="21"/>
        <w:tabs>
          <w:tab w:val="left" w:pos="-284"/>
        </w:tabs>
        <w:spacing w:line="360" w:lineRule="auto"/>
        <w:jc w:val="both"/>
        <w:rPr>
          <w:rFonts w:ascii="Times New Roman" w:eastAsia="Times New Roman" w:hAnsi="Times New Roman"/>
          <w:szCs w:val="20"/>
        </w:rPr>
      </w:pPr>
    </w:p>
    <w:p w:rsidR="00512140" w:rsidRDefault="00512140" w:rsidP="00512140">
      <w:pPr>
        <w:tabs>
          <w:tab w:val="left" w:pos="720"/>
        </w:tabs>
        <w:ind w:firstLine="567"/>
        <w:jc w:val="both"/>
        <w:rPr>
          <w:rFonts w:eastAsia="Times New Roman"/>
          <w:szCs w:val="28"/>
          <w:lang w:eastAsia="ru-RU"/>
        </w:rPr>
      </w:pPr>
    </w:p>
    <w:p w:rsidR="00512140" w:rsidRPr="005B12C4" w:rsidRDefault="00512140" w:rsidP="00512140">
      <w:pPr>
        <w:pStyle w:val="a6"/>
        <w:spacing w:line="360" w:lineRule="auto"/>
        <w:ind w:left="1035"/>
        <w:jc w:val="both"/>
        <w:rPr>
          <w:rFonts w:eastAsia="Times New Roman"/>
          <w:szCs w:val="28"/>
          <w:lang w:eastAsia="ar-SA"/>
        </w:rPr>
      </w:pPr>
    </w:p>
    <w:p w:rsidR="00512140" w:rsidRDefault="00512140" w:rsidP="00512140">
      <w:pPr>
        <w:spacing w:line="360" w:lineRule="auto"/>
        <w:jc w:val="both"/>
        <w:rPr>
          <w:rFonts w:eastAsia="Times New Roman"/>
          <w:spacing w:val="20"/>
          <w:szCs w:val="28"/>
          <w:lang w:eastAsia="ar-SA"/>
        </w:rPr>
      </w:pPr>
    </w:p>
    <w:p w:rsidR="00512140" w:rsidRDefault="00512140" w:rsidP="00512140"/>
    <w:p w:rsidR="009D62E6" w:rsidRDefault="009D62E6"/>
    <w:sectPr w:rsidR="009D62E6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2B26"/>
    <w:multiLevelType w:val="hybridMultilevel"/>
    <w:tmpl w:val="1A2EA514"/>
    <w:lvl w:ilvl="0" w:tplc="25C6A502">
      <w:start w:val="1"/>
      <w:numFmt w:val="bullet"/>
      <w:lvlText w:val="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37" w:hanging="360"/>
      </w:pPr>
      <w:rPr>
        <w:rFonts w:ascii="Wingdings" w:hAnsi="Wingdings" w:hint="default"/>
      </w:rPr>
    </w:lvl>
  </w:abstractNum>
  <w:abstractNum w:abstractNumId="1">
    <w:nsid w:val="3A297B87"/>
    <w:multiLevelType w:val="hybridMultilevel"/>
    <w:tmpl w:val="FC90D99E"/>
    <w:lvl w:ilvl="0" w:tplc="25C6A502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37" w:hanging="360"/>
      </w:pPr>
      <w:rPr>
        <w:rFonts w:ascii="Wingdings" w:hAnsi="Wingdings" w:hint="default"/>
      </w:rPr>
    </w:lvl>
  </w:abstractNum>
  <w:abstractNum w:abstractNumId="2">
    <w:nsid w:val="54CE3936"/>
    <w:multiLevelType w:val="hybridMultilevel"/>
    <w:tmpl w:val="74B2644C"/>
    <w:lvl w:ilvl="0" w:tplc="F950FCA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62CA3A7F"/>
    <w:multiLevelType w:val="hybridMultilevel"/>
    <w:tmpl w:val="F7F89E5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characterSpacingControl w:val="doNotCompress"/>
  <w:compat/>
  <w:rsids>
    <w:rsidRoot w:val="00512140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0260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12F"/>
    <w:rsid w:val="001207A0"/>
    <w:rsid w:val="001212A0"/>
    <w:rsid w:val="001223F5"/>
    <w:rsid w:val="00122C6D"/>
    <w:rsid w:val="00124771"/>
    <w:rsid w:val="00125196"/>
    <w:rsid w:val="00125617"/>
    <w:rsid w:val="00125D54"/>
    <w:rsid w:val="00125FAA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36ED9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2432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540B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7A8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140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2A02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873DF"/>
    <w:rsid w:val="00591E02"/>
    <w:rsid w:val="00593583"/>
    <w:rsid w:val="00595244"/>
    <w:rsid w:val="005A1C8C"/>
    <w:rsid w:val="005A2AFC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9F8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7A5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76A77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036C"/>
    <w:rsid w:val="00753ECB"/>
    <w:rsid w:val="007551A0"/>
    <w:rsid w:val="00762512"/>
    <w:rsid w:val="00764FC7"/>
    <w:rsid w:val="007661CF"/>
    <w:rsid w:val="0077027D"/>
    <w:rsid w:val="0077071C"/>
    <w:rsid w:val="00770A89"/>
    <w:rsid w:val="007728D4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0D7"/>
    <w:rsid w:val="007A510C"/>
    <w:rsid w:val="007A588C"/>
    <w:rsid w:val="007A5FA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0B10"/>
    <w:rsid w:val="0082256F"/>
    <w:rsid w:val="00825C65"/>
    <w:rsid w:val="00833D81"/>
    <w:rsid w:val="00834727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01EF3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0C1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149F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C7441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3B06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B6754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35E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3FD4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B74D3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79E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2619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14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8"/>
      <w:szCs w:val="24"/>
    </w:rPr>
  </w:style>
  <w:style w:type="paragraph" w:styleId="1">
    <w:name w:val="heading 1"/>
    <w:basedOn w:val="a"/>
    <w:next w:val="a"/>
    <w:link w:val="10"/>
    <w:qFormat/>
    <w:rsid w:val="00512140"/>
    <w:pPr>
      <w:keepNext/>
      <w:shd w:val="clear" w:color="auto" w:fill="FFFFFF"/>
      <w:tabs>
        <w:tab w:val="num" w:pos="0"/>
      </w:tabs>
      <w:autoSpaceDE w:val="0"/>
      <w:spacing w:before="235"/>
      <w:ind w:right="-5"/>
      <w:outlineLvl w:val="0"/>
    </w:pPr>
    <w:rPr>
      <w:b/>
      <w:color w:val="000000"/>
      <w:spacing w:val="-4"/>
    </w:rPr>
  </w:style>
  <w:style w:type="paragraph" w:styleId="2">
    <w:name w:val="heading 2"/>
    <w:basedOn w:val="a"/>
    <w:next w:val="a"/>
    <w:link w:val="20"/>
    <w:qFormat/>
    <w:rsid w:val="00512140"/>
    <w:pPr>
      <w:keepNext/>
      <w:shd w:val="clear" w:color="auto" w:fill="FFFFFF"/>
      <w:tabs>
        <w:tab w:val="num" w:pos="0"/>
      </w:tabs>
      <w:autoSpaceDE w:val="0"/>
      <w:spacing w:before="235"/>
      <w:ind w:right="-5"/>
      <w:jc w:val="center"/>
      <w:outlineLvl w:val="1"/>
    </w:pPr>
    <w:rPr>
      <w:b/>
      <w:color w:val="000000"/>
      <w:spacing w:val="-4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140"/>
    <w:rPr>
      <w:rFonts w:ascii="Times New Roman" w:eastAsia="Arial Unicode MS" w:hAnsi="Times New Roman" w:cs="Times New Roman"/>
      <w:b/>
      <w:color w:val="000000"/>
      <w:spacing w:val="-4"/>
      <w:kern w:val="1"/>
      <w:sz w:val="28"/>
      <w:szCs w:val="24"/>
      <w:shd w:val="clear" w:color="auto" w:fill="FFFFFF"/>
    </w:rPr>
  </w:style>
  <w:style w:type="character" w:customStyle="1" w:styleId="20">
    <w:name w:val="Заголовок 2 Знак"/>
    <w:basedOn w:val="a0"/>
    <w:link w:val="2"/>
    <w:rsid w:val="00512140"/>
    <w:rPr>
      <w:rFonts w:ascii="Times New Roman" w:eastAsia="Arial Unicode MS" w:hAnsi="Times New Roman" w:cs="Times New Roman"/>
      <w:b/>
      <w:color w:val="000000"/>
      <w:spacing w:val="-4"/>
      <w:kern w:val="1"/>
      <w:sz w:val="40"/>
      <w:szCs w:val="24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512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140"/>
    <w:rPr>
      <w:rFonts w:ascii="Tahoma" w:eastAsia="Arial Unicode MS" w:hAnsi="Tahoma" w:cs="Tahoma"/>
      <w:kern w:val="1"/>
      <w:sz w:val="16"/>
      <w:szCs w:val="16"/>
    </w:rPr>
  </w:style>
  <w:style w:type="table" w:styleId="a5">
    <w:name w:val="Table Grid"/>
    <w:basedOn w:val="a1"/>
    <w:uiPriority w:val="59"/>
    <w:rsid w:val="005121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512140"/>
    <w:pPr>
      <w:ind w:left="720"/>
      <w:contextualSpacing/>
    </w:pPr>
    <w:rPr>
      <w:kern w:val="2"/>
    </w:rPr>
  </w:style>
  <w:style w:type="paragraph" w:customStyle="1" w:styleId="ConsPlusNormal">
    <w:name w:val="ConsPlusNormal"/>
    <w:rsid w:val="005121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21">
    <w:name w:val="Основной текст с отступом 21"/>
    <w:basedOn w:val="a"/>
    <w:rsid w:val="00512140"/>
    <w:pPr>
      <w:ind w:firstLine="567"/>
    </w:pPr>
    <w:rPr>
      <w:rFonts w:ascii="Arial" w:eastAsia="Lucida Sans Unicode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2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E08B4-E13E-4221-8D37-E461696D4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1925</Words>
  <Characters>10976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8</cp:revision>
  <cp:lastPrinted>2016-06-27T12:41:00Z</cp:lastPrinted>
  <dcterms:created xsi:type="dcterms:W3CDTF">2016-06-20T07:43:00Z</dcterms:created>
  <dcterms:modified xsi:type="dcterms:W3CDTF">2016-06-27T13:37:00Z</dcterms:modified>
</cp:coreProperties>
</file>